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786"/>
        </w:tabs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常州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法院2024年聘用制书记员公开招录考试通知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常州</w:t>
      </w:r>
      <w:r>
        <w:rPr>
          <w:rFonts w:hint="default" w:ascii="Times New Roman" w:hAnsi="Times New Roman" w:cs="Times New Roman"/>
          <w:sz w:val="32"/>
          <w:szCs w:val="32"/>
        </w:rPr>
        <w:t>法院2024年聘用制书记员公开招录考试定于2024年5月18日（星期六）进行，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常州</w:t>
      </w:r>
      <w:r>
        <w:rPr>
          <w:rFonts w:hint="default" w:ascii="Times New Roman" w:hAnsi="Times New Roman" w:cs="Times New Roman"/>
          <w:sz w:val="32"/>
          <w:szCs w:val="32"/>
        </w:rPr>
        <w:t>法院考点设在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常州信息职业技术学院</w:t>
      </w:r>
      <w:r>
        <w:rPr>
          <w:rFonts w:hint="default" w:ascii="Times New Roman" w:hAnsi="Times New Roman" w:cs="Times New Roman"/>
          <w:sz w:val="32"/>
          <w:szCs w:val="32"/>
        </w:rPr>
        <w:t>，报考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常州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法院</w:t>
      </w:r>
      <w:r>
        <w:rPr>
          <w:rFonts w:hint="default" w:ascii="Times New Roman" w:hAnsi="Times New Roman" w:cs="Times New Roman"/>
          <w:sz w:val="32"/>
          <w:szCs w:val="32"/>
        </w:rPr>
        <w:t>的考生在此考点参加考试，现将有关事项通知如下</w:t>
      </w:r>
      <w:r>
        <w:rPr>
          <w:rFonts w:hint="eastAsia" w:ascii="Times New Roman" w:cs="Times New Roman"/>
          <w:sz w:val="32"/>
          <w:szCs w:val="32"/>
          <w:lang w:eastAsia="zh-CN"/>
        </w:rPr>
        <w:t>：</w:t>
      </w:r>
    </w:p>
    <w:p>
      <w:pPr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一、参考人员</w:t>
      </w:r>
    </w:p>
    <w:p>
      <w:pPr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报考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常州</w:t>
      </w:r>
      <w:r>
        <w:rPr>
          <w:rFonts w:hint="default" w:ascii="Times New Roman" w:hAnsi="Times New Roman" w:cs="Times New Roman"/>
          <w:sz w:val="32"/>
          <w:szCs w:val="32"/>
        </w:rPr>
        <w:t>法院的人员请登录报名网站，点击查看报名资格审查结果。</w:t>
      </w:r>
    </w:p>
    <w:p>
      <w:pPr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  <w:lang w:eastAsia="zh-CN"/>
        </w:rPr>
        <w:t>报名网站地址：</w:t>
      </w:r>
      <w:r>
        <w:rPr>
          <w:rFonts w:hint="default" w:ascii="Times New Roman" w:hAnsi="Times New Roman" w:cs="Times New Roman"/>
          <w:sz w:val="32"/>
          <w:szCs w:val="32"/>
        </w:rPr>
        <w:t>https://sjyzp.jsfy.gov.cn/login/login.html</w:t>
      </w:r>
    </w:p>
    <w:p>
      <w:pPr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二、打印准考证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请参考人员登陆报名网站</w:t>
      </w:r>
      <w:r>
        <w:rPr>
          <w:rFonts w:hint="eastAsia" w:asci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自行下载打印准考证，准考证打印时间</w:t>
      </w:r>
      <w:r>
        <w:rPr>
          <w:rFonts w:hint="default" w:ascii="Times New Roman" w:hAnsi="Times New Roman" w:eastAsia="仿宋" w:cs="Times New Roman"/>
          <w:sz w:val="32"/>
          <w:szCs w:val="32"/>
        </w:rPr>
        <w:t>5月16日8：00至18日8：00。</w:t>
      </w:r>
    </w:p>
    <w:p>
      <w:pPr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三、考试时间</w:t>
      </w:r>
      <w:r>
        <w:rPr>
          <w:rFonts w:hint="eastAsia" w:asci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地点</w:t>
      </w:r>
    </w:p>
    <w:p>
      <w:pPr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考点地址：</w:t>
      </w:r>
      <w:r>
        <w:rPr>
          <w:rFonts w:hint="eastAsia" w:ascii="黑体" w:hAnsi="黑体" w:eastAsia="黑体" w:cs="黑体"/>
          <w:sz w:val="32"/>
          <w:szCs w:val="32"/>
        </w:rPr>
        <w:t>常州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信息职业技术学院工业互联网大楼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常州市武进区鸣新中路22号）。</w:t>
      </w:r>
    </w:p>
    <w:p>
      <w:pPr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笔试时间</w:t>
      </w:r>
      <w:r>
        <w:rPr>
          <w:rFonts w:hint="eastAsia" w:asci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</w:rPr>
        <w:t>8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</w:rPr>
        <w:t>30－10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cs="Times New Roman"/>
          <w:sz w:val="32"/>
          <w:szCs w:val="32"/>
        </w:rPr>
        <w:t>；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计算机速录技能考试时间：10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 w:val="32"/>
          <w:szCs w:val="32"/>
        </w:rPr>
        <w:t>－1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2：00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四、考试内容和形式</w:t>
      </w:r>
    </w:p>
    <w:p>
      <w:pPr>
        <w:ind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考试分为笔试和计算机速录技能考试。</w:t>
      </w:r>
    </w:p>
    <w:p>
      <w:pPr>
        <w:ind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1、笔试</w:t>
      </w:r>
    </w:p>
    <w:p>
      <w:pPr>
        <w:ind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采用闭卷考试，考试时间1小时30分，主要考察考生的法律常识和文字表达能力，笔试客观题用2B铅笔在机读答题卡上填涂，笔试作文题使用黑色或蓝色钢笔、签字笔在答题纸上答题，具体要求见准考证考生须知。</w:t>
      </w:r>
    </w:p>
    <w:p>
      <w:pPr>
        <w:ind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2、计算机速录技能考试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采用听打方式进行，听打2段长约10分钟的音频，音频语速分别为100字/分钟、140字/分钟。考试机器配有标准键盘，已安装有搜狗拼音、搜狗五笔、极品五笔、谷歌拼音、亚伟6.0输入法，考生采用的计算机输入方法不限，如需使用其它输入法请自行准备U盘在监考老师指导下现场安装。考生使用考场统一提供的标准键盘和词库。如需使用亚伟、飞耀等专业速录输入工具，请</w:t>
      </w:r>
      <w:r>
        <w:rPr>
          <w:rFonts w:hint="eastAsia" w:ascii="Times New Roman" w:cs="Times New Roman"/>
          <w:sz w:val="32"/>
          <w:szCs w:val="32"/>
          <w:lang w:eastAsia="zh-CN"/>
        </w:rPr>
        <w:t>于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5月15日之前告知招录法院工作人员，且考试当天自行携带相关设备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五、其它注意事项</w:t>
      </w:r>
    </w:p>
    <w:p>
      <w:pPr>
        <w:spacing w:line="592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1、考生持本人身份证、准考证原件于7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至8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20核验身份后签到入场，请参考人员按时到场。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2、具体考试教室和座位编号详见准考证。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3、考生需认真阅读江苏法院聘用制书记员招录考试纪律（见附件），并严格遵守。考生需服从工作人员管理，对不服从管理和违反考试纪律的，将依纪处理，情节严重的，将取消考试资格。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、</w:t>
      </w:r>
      <w:r>
        <w:rPr>
          <w:rFonts w:hint="eastAsia" w:ascii="Times New Roman" w:cs="Times New Roman"/>
          <w:sz w:val="32"/>
          <w:szCs w:val="32"/>
          <w:lang w:eastAsia="zh-CN"/>
        </w:rPr>
        <w:t>考点学校内不提供停车位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eastAsia" w:ascii="Times New Roman" w:cs="Times New Roman"/>
          <w:sz w:val="32"/>
          <w:szCs w:val="32"/>
          <w:lang w:eastAsia="zh-CN"/>
        </w:rPr>
        <w:t>如有驾车前往的，请将车辆停在学校北门外香樟大道两侧</w:t>
      </w:r>
      <w:r>
        <w:rPr>
          <w:rFonts w:hint="default" w:ascii="Times New Roman" w:hAnsi="Times New Roman" w:cs="Times New Roman"/>
          <w:sz w:val="32"/>
          <w:szCs w:val="32"/>
        </w:rPr>
        <w:t>。仅考生方可进入学校，陪同人员不可进入</w:t>
      </w:r>
      <w:r>
        <w:rPr>
          <w:rFonts w:hint="eastAsia" w:ascii="Times New Roman" w:cs="Times New Roman"/>
          <w:sz w:val="32"/>
          <w:szCs w:val="32"/>
          <w:lang w:eastAsia="zh-CN"/>
        </w:rPr>
        <w:t>。</w:t>
      </w:r>
    </w:p>
    <w:p>
      <w:pPr>
        <w:ind w:left="1797" w:leftChars="303" w:hanging="1161" w:hangingChars="36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附件</w:t>
      </w:r>
      <w:r>
        <w:rPr>
          <w:rFonts w:hint="eastAsia" w:ascii="Times New Roman" w:cs="Times New Roman"/>
          <w:sz w:val="32"/>
          <w:szCs w:val="32"/>
          <w:lang w:eastAsia="zh-CN"/>
        </w:rPr>
        <w:t>一：</w:t>
      </w:r>
      <w:r>
        <w:rPr>
          <w:rFonts w:hint="default" w:ascii="Times New Roman" w:hAnsi="Times New Roman" w:cs="Times New Roman"/>
          <w:sz w:val="32"/>
          <w:szCs w:val="32"/>
        </w:rPr>
        <w:t>江苏法院聘用制书记员招录考试纪律</w:t>
      </w:r>
    </w:p>
    <w:p>
      <w:pPr>
        <w:ind w:left="1797" w:leftChars="303" w:hanging="1161" w:hangingChars="363"/>
        <w:rPr>
          <w:rFonts w:hint="eastAsia" w:ascii="Times New Roman" w:cs="Times New Roman"/>
          <w:sz w:val="32"/>
          <w:szCs w:val="32"/>
          <w:lang w:eastAsia="zh-CN"/>
        </w:rPr>
      </w:pPr>
      <w:r>
        <w:rPr>
          <w:rFonts w:hint="eastAsia" w:ascii="Times New Roman" w:cs="Times New Roman"/>
          <w:sz w:val="32"/>
          <w:szCs w:val="32"/>
          <w:lang w:eastAsia="zh-CN"/>
        </w:rPr>
        <w:t>附件二：常州信息职业技术学院乘车路线</w:t>
      </w:r>
    </w:p>
    <w:p>
      <w:pPr>
        <w:ind w:left="1797" w:leftChars="303" w:hanging="1161" w:hangingChars="363"/>
        <w:rPr>
          <w:rFonts w:hint="eastAsia" w:ascii="Times New Roman" w:cs="Times New Roman"/>
          <w:sz w:val="32"/>
          <w:szCs w:val="32"/>
          <w:lang w:eastAsia="zh-CN"/>
        </w:rPr>
      </w:pPr>
      <w:r>
        <w:rPr>
          <w:rFonts w:hint="eastAsia" w:ascii="Times New Roman" w:cs="Times New Roman"/>
          <w:sz w:val="32"/>
          <w:szCs w:val="32"/>
          <w:lang w:eastAsia="zh-CN"/>
        </w:rPr>
        <w:t>附件三：常州信息职业技术学院校园平面图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ind w:firstLine="1120" w:firstLineChars="35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江苏省常州市中级人民法院</w:t>
      </w:r>
    </w:p>
    <w:p>
      <w:pPr>
        <w:ind w:firstLine="1600" w:firstLineChars="5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　　　　　　　</w:t>
      </w:r>
      <w:r>
        <w:rPr>
          <w:rFonts w:hint="default" w:ascii="Times New Roman" w:hAnsi="Times New Roman" w:cs="Times New Roman"/>
          <w:sz w:val="32"/>
          <w:szCs w:val="32"/>
        </w:rPr>
        <w:t>2024年5月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spacing w:line="592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一：</w:t>
      </w:r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江苏法院聘用制书记员招录考试纪律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为确保江苏法院聘用制书记员招录考试的严肃性和公正性，特制定以下考场纪律，请全体考生认真遵守：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1、考生携带本人身份证、准考证核验身份后按规定时间入场签到。笔试开考后30分钟禁止入场，笔试开考后30分钟方可交卷离场。速录技能考试音频开始播放后禁止入场，不得提前离场。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2、考场内须保持安静，严禁大声喧哗、交头接耳。考生携带的手机应当关闭，并将关闭的手机、U盘等电子设备和个人物品统一放至指定位置。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3、独立完成考试。有下列行为之一的，按作弊处理，取消考试成绩：</w:t>
      </w:r>
    </w:p>
    <w:p>
      <w:pPr>
        <w:spacing w:line="592" w:lineRule="exact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（1）抄袭他人答案、拷贝他人考试文档的；</w:t>
      </w:r>
    </w:p>
    <w:p>
      <w:pPr>
        <w:spacing w:line="592" w:lineRule="exact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（2）将试卷带离考场的；</w:t>
      </w:r>
    </w:p>
    <w:p>
      <w:pPr>
        <w:spacing w:line="592" w:lineRule="exact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（3）私自拷贝听打考试文档的；</w:t>
      </w:r>
    </w:p>
    <w:p>
      <w:pPr>
        <w:spacing w:line="592" w:lineRule="exact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（4）在考试过程中，使用U盘、耳机、手机等电子设备的；</w:t>
      </w:r>
    </w:p>
    <w:p>
      <w:pPr>
        <w:spacing w:line="592" w:lineRule="exact"/>
        <w:ind w:firstLine="320" w:firstLineChars="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（5）为他人提供答案和考试文档的。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4、速录技能考试音频播放完毕后，立即保存好听打的内容，关闭记事本，点击提交按钮，向服务器提交考核文档，不及时提交文档，视为违纪。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5、速录技能考试使用考场提供的标准键盘和词库，严禁自带键盘入场（专业速录设备除外）、严禁使用自带词库。如需安装特殊输入法的，需事先报告监考老师，在监考老师的监督下安装。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6、速录技能考试过程中如遇机器意外故障等特殊情况，请举手示意，并坐在位置上等待监考老师处理，不得影响他人考试。</w:t>
      </w:r>
    </w:p>
    <w:p>
      <w:pPr>
        <w:spacing w:line="592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参加速录技能考试需候考的考生，必须在规定时间之前进入候考区域签到候考，听通知方能进入机试考场；考生未按规定时间签到或期间擅自离开候考区域，考试成绩无效；候考人员一律关闭手机，并将手机装入信封内，集中存放于指定位置，凡是发现在候考期间使用手机的，取消考试资格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附件二：</w:t>
      </w:r>
    </w:p>
    <w:p>
      <w:pPr>
        <w:jc w:val="center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常州信息职业技术学院乘车路线</w:t>
      </w:r>
    </w:p>
    <w:p>
      <w:pPr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529580" cy="4130675"/>
            <wp:effectExtent l="0" t="0" r="13970" b="3175"/>
            <wp:docPr id="2" name="图片 2" descr="常州信息职业技术学院乘车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常州信息职业技术学院乘车路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常州信息职业技术学院校园平面图</w:t>
      </w:r>
    </w:p>
    <w:p>
      <w:pPr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465445" cy="4523105"/>
            <wp:effectExtent l="0" t="0" r="1905" b="10795"/>
            <wp:docPr id="3" name="图片 3" descr="常州信息职业技术学院校园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常州信息职业技术学院校园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Times New Roman"/>
          <w:lang w:eastAsia="zh-CN"/>
        </w:rPr>
      </w:pPr>
    </w:p>
    <w:sectPr>
      <w:footerReference r:id="rId3" w:type="default"/>
      <w:pgSz w:w="11906" w:h="16838"/>
      <w:pgMar w:top="1985" w:right="1466" w:bottom="184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zE1MTUxYjgyNWU3ODBiNWQwNTczNGY1YmJkYmIifQ=="/>
  </w:docVars>
  <w:rsids>
    <w:rsidRoot w:val="53D36EF8"/>
    <w:rsid w:val="02AE5D7F"/>
    <w:rsid w:val="02D724B9"/>
    <w:rsid w:val="04E419E0"/>
    <w:rsid w:val="0A9E2D09"/>
    <w:rsid w:val="0AD26E3F"/>
    <w:rsid w:val="0D131FC6"/>
    <w:rsid w:val="10A26FAA"/>
    <w:rsid w:val="11EC3D68"/>
    <w:rsid w:val="229210CE"/>
    <w:rsid w:val="28784840"/>
    <w:rsid w:val="290E603E"/>
    <w:rsid w:val="2C626979"/>
    <w:rsid w:val="2FE34275"/>
    <w:rsid w:val="32174CC9"/>
    <w:rsid w:val="34346E4D"/>
    <w:rsid w:val="38B15F49"/>
    <w:rsid w:val="38C2096A"/>
    <w:rsid w:val="39506571"/>
    <w:rsid w:val="3C5E0AC9"/>
    <w:rsid w:val="42CE0610"/>
    <w:rsid w:val="47B71E17"/>
    <w:rsid w:val="4868115E"/>
    <w:rsid w:val="48FB6EA2"/>
    <w:rsid w:val="50142188"/>
    <w:rsid w:val="50221019"/>
    <w:rsid w:val="528F23FD"/>
    <w:rsid w:val="52B1671D"/>
    <w:rsid w:val="53D36EF8"/>
    <w:rsid w:val="54DA7A98"/>
    <w:rsid w:val="56095F34"/>
    <w:rsid w:val="59193CBA"/>
    <w:rsid w:val="5A3E3CD2"/>
    <w:rsid w:val="5A572253"/>
    <w:rsid w:val="5BD45464"/>
    <w:rsid w:val="5E5778F9"/>
    <w:rsid w:val="60EC6236"/>
    <w:rsid w:val="685F1AC2"/>
    <w:rsid w:val="730F3052"/>
    <w:rsid w:val="73DC07FC"/>
    <w:rsid w:val="765D7381"/>
    <w:rsid w:val="78DA3834"/>
    <w:rsid w:val="7EE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2024-05-13T02:52:00Z</dcterms:created>
  <dc:creator>bigsmith</dc:creator>
  <cp:lastModifiedBy>bigsmith</cp:lastModifiedBy>
  <dcterms:modified xsi:type="dcterms:W3CDTF">2024-05-13T09:42:00Z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AE3B3BC3532C49709C45494A0A9850E0_11</vt:lpwstr>
  </property>
</Properties>
</file>